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3A" w:rsidRPr="00A4633A" w:rsidRDefault="00A4633A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15151"/>
          <w:sz w:val="27"/>
          <w:szCs w:val="27"/>
          <w:lang w:eastAsia="nl-NL"/>
        </w:rPr>
      </w:pPr>
      <w:r w:rsidRPr="00A4633A">
        <w:rPr>
          <w:rFonts w:ascii="Arial" w:eastAsia="Times New Roman" w:hAnsi="Arial" w:cs="Arial"/>
          <w:b/>
          <w:color w:val="515151"/>
          <w:sz w:val="27"/>
          <w:szCs w:val="27"/>
          <w:lang w:eastAsia="nl-NL"/>
        </w:rPr>
        <w:t>HOE VUL JE HET SCHADE FORMULIER IN?</w:t>
      </w:r>
    </w:p>
    <w:p w:rsidR="00A4633A" w:rsidRDefault="00A4633A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</w:p>
    <w:p w:rsidR="008C5753" w:rsidRPr="008C5753" w:rsidRDefault="008C5753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Op de voorzijde van het schadeformulier ziet u de cijfers 1 tot en met 15. Bij elk cijfer hoort informatie die u samen met de tegenpartij moet invullen. Loop alle stappen rustig met elkaar door en vul alles zo volledig mogelijk in.</w:t>
      </w:r>
    </w:p>
    <w:p w:rsidR="00A4633A" w:rsidRDefault="008C5753" w:rsidP="008C57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Bespreek ook duidelijk met de tegenpartij wie zijn gegevens onder voertuig A invult, en wie onder voertuig B. </w:t>
      </w:r>
    </w:p>
    <w:p w:rsidR="00A4633A" w:rsidRDefault="00A4633A" w:rsidP="008C57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Nummer 1,2,3 en 4 geef aan waar en wanneer de schade ontstaan is.</w:t>
      </w:r>
    </w:p>
    <w:p w:rsidR="008C5753" w:rsidRDefault="00A4633A" w:rsidP="008C57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Nummer 5, zijn er mensen die het ontstaan van de schade hebben gezien? Denk hierbij ook aan mede passagiers.</w:t>
      </w:r>
      <w:r w:rsid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</w:r>
      <w:r w:rsid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  <w:t>N</w:t>
      </w:r>
      <w:r w:rsidR="008C5753"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ummer 6 wordt gevraagd naar de ge</w:t>
      </w:r>
      <w:r w:rsid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gevens van de verzekeringnemer, de eigenaar van de auto. In 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dit geval </w:t>
      </w:r>
      <w:r w:rsid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Cityrent.</w:t>
      </w:r>
    </w:p>
    <w:p w:rsidR="008C5753" w:rsidRDefault="008C5753" w:rsidP="008C57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Nummer 7 zijn de gegevens van de auto welke u heeft gehuurd, op het label en in het dashboard kastje vind u alle gegevens.</w:t>
      </w:r>
    </w:p>
    <w:p w:rsidR="008C5753" w:rsidRDefault="008C5753" w:rsidP="008C57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Nummer 8 is de verzekeringsmaatschappij waar de eigenaar de auto heeft ve</w:t>
      </w:r>
      <w:r w:rsidR="00A4633A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rzekerd, deze mag u leeg laten.</w:t>
      </w:r>
      <w:r w:rsidR="00A4633A"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  <w:t>N</w:t>
      </w: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ummer 9 wordt gevraagd naar de gegevens van de bestuurder. 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</w: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U vult bij nummer 9 altijd de gegevens in van de bestuurder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/huurder</w:t>
      </w: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op het moment van de aanrijding. </w:t>
      </w:r>
    </w:p>
    <w:p w:rsidR="008C5753" w:rsidRPr="008C5753" w:rsidRDefault="008C5753" w:rsidP="008C5753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Nummer 10 geeft met pijltjes en kruisjes de plek war de auto schade heeft aan. Bij nummer 11 kan u deze via een omschrijving uitleggen.</w:t>
      </w:r>
    </w:p>
    <w:p w:rsidR="008C5753" w:rsidRPr="008C5753" w:rsidRDefault="008C5753" w:rsidP="008C57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</w:p>
    <w:p w:rsidR="00A4633A" w:rsidRDefault="008C5753" w:rsidP="008C57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Nummer 12, ZEER BELANGRIJK voor een verzekeraar. Kruis de hokjes aan die van toepassing zijn. </w:t>
      </w:r>
    </w:p>
    <w:p w:rsidR="00A4633A" w:rsidRDefault="00A4633A" w:rsidP="008C57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Nummer 13, geef met een tekening aan hoe de schade is ontstaan</w:t>
      </w:r>
    </w:p>
    <w:p w:rsidR="008C5753" w:rsidRPr="008C5753" w:rsidRDefault="008C5753" w:rsidP="008C575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  <w:t>N</w:t>
      </w: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ummer 14, “mijn opmerkingen”,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hier kan u</w:t>
      </w: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zelf nog een korte toelichting geven.</w:t>
      </w:r>
    </w:p>
    <w:p w:rsidR="008C5753" w:rsidRPr="008C5753" w:rsidRDefault="00A4633A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Nummer 15, </w:t>
      </w:r>
      <w:r w:rsidR="008C5753"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Na ondertekening kan het origineel losgescheurd worden van de doordruk zodat beide betrokkenen een eigen formulier hebben.</w:t>
      </w:r>
    </w:p>
    <w:p w:rsidR="00A4633A" w:rsidRDefault="00A4633A" w:rsidP="008C575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l-NL"/>
        </w:rPr>
      </w:pPr>
    </w:p>
    <w:p w:rsidR="00A4633A" w:rsidRDefault="00A4633A" w:rsidP="008C575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l-NL"/>
        </w:rPr>
      </w:pPr>
    </w:p>
    <w:p w:rsidR="008C5753" w:rsidRPr="008C5753" w:rsidRDefault="008C5753" w:rsidP="008C5753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03030"/>
          <w:sz w:val="36"/>
          <w:szCs w:val="36"/>
          <w:lang w:eastAsia="nl-NL"/>
        </w:rPr>
      </w:pPr>
      <w:r w:rsidRPr="008C5753">
        <w:rPr>
          <w:rFonts w:ascii="Arial" w:eastAsia="Times New Roman" w:hAnsi="Arial" w:cs="Arial"/>
          <w:b/>
          <w:bCs/>
          <w:color w:val="303030"/>
          <w:sz w:val="36"/>
          <w:szCs w:val="36"/>
          <w:lang w:eastAsia="nl-NL"/>
        </w:rPr>
        <w:t>De achterzijde van het schadeformulier</w:t>
      </w:r>
    </w:p>
    <w:p w:rsidR="008C5753" w:rsidRPr="008C5753" w:rsidRDefault="00A4633A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Vergeet de achterzijde van het formulier niet in te zullen.</w:t>
      </w:r>
      <w:r w:rsidR="008C5753"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. Het invullen van de achterzijde kunt u rustig thuis doen. Hier heeft u de tegenparti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j niet voor nodig. </w:t>
      </w:r>
    </w:p>
    <w:p w:rsidR="008C5753" w:rsidRPr="008C5753" w:rsidRDefault="00A4633A" w:rsidP="00A463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De achterzijde zorgt ervoor dat u uw eigen verhaal kan doen. Zorg ervoor dat u alle informatie invult. Er zijn 8 punten die u moet invullen, anders kan het formulier niet in behandeling genomen worden.</w:t>
      </w: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</w:t>
      </w:r>
      <w:r w:rsidR="008C5753"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Verzekeringnemer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Bestuurder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Schade aan uw motorrijtuig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Politie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Slachtoffers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Omstandigheden tijdens voorval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Aansprakelijkheid</w:t>
      </w:r>
    </w:p>
    <w:p w:rsidR="008C5753" w:rsidRPr="008C5753" w:rsidRDefault="008C5753" w:rsidP="008C57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>Datum en handtekening</w:t>
      </w:r>
    </w:p>
    <w:p w:rsidR="00A4633A" w:rsidRDefault="00A4633A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>Als u het formulier geheel heeft i</w:t>
      </w:r>
      <w:r w:rsidR="008C5753" w:rsidRPr="008C5753"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ingevuld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stuurt u het formulier op naar CityRent. Dit kan per post of per mail: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  <w:t>CityRent Schade beheer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  <w:t>Nettenboetsterstraat 3</w:t>
      </w:r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br/>
        <w:t>3133 EP Vlaardingen</w:t>
      </w:r>
    </w:p>
    <w:p w:rsidR="00A4633A" w:rsidRDefault="00A4633A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  <w:hyperlink r:id="rId6" w:history="1">
        <w:r w:rsidRPr="0017583D">
          <w:rPr>
            <w:rStyle w:val="Hyperlink"/>
            <w:rFonts w:ascii="Arial" w:eastAsia="Times New Roman" w:hAnsi="Arial" w:cs="Arial"/>
            <w:sz w:val="27"/>
            <w:szCs w:val="27"/>
            <w:lang w:eastAsia="nl-NL"/>
          </w:rPr>
          <w:t>INFO@CITYRENT.NL</w:t>
        </w:r>
      </w:hyperlink>
      <w:r>
        <w:rPr>
          <w:rFonts w:ascii="Arial" w:eastAsia="Times New Roman" w:hAnsi="Arial" w:cs="Arial"/>
          <w:color w:val="515151"/>
          <w:sz w:val="27"/>
          <w:szCs w:val="27"/>
          <w:lang w:eastAsia="nl-NL"/>
        </w:rPr>
        <w:t xml:space="preserve"> </w:t>
      </w:r>
      <w:bookmarkStart w:id="0" w:name="_GoBack"/>
      <w:bookmarkEnd w:id="0"/>
    </w:p>
    <w:p w:rsidR="008C5753" w:rsidRPr="008C5753" w:rsidRDefault="008C5753" w:rsidP="008C575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15151"/>
          <w:sz w:val="27"/>
          <w:szCs w:val="27"/>
          <w:lang w:eastAsia="nl-NL"/>
        </w:rPr>
      </w:pPr>
    </w:p>
    <w:p w:rsidR="008207D7" w:rsidRDefault="008207D7"/>
    <w:sectPr w:rsidR="00820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F28C0"/>
    <w:multiLevelType w:val="multilevel"/>
    <w:tmpl w:val="2B107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53"/>
    <w:rsid w:val="008207D7"/>
    <w:rsid w:val="008C5753"/>
    <w:rsid w:val="00A4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75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46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C5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575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46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67530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4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ITYREN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Bosman | Cityrent Autoverhuur</dc:creator>
  <cp:lastModifiedBy>Arno Bosman | Cityrent Autoverhuur</cp:lastModifiedBy>
  <cp:revision>1</cp:revision>
  <dcterms:created xsi:type="dcterms:W3CDTF">2020-10-28T08:17:00Z</dcterms:created>
  <dcterms:modified xsi:type="dcterms:W3CDTF">2020-10-28T08:53:00Z</dcterms:modified>
</cp:coreProperties>
</file>